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pacing w:val="-11"/>
          <w:sz w:val="44"/>
          <w:szCs w:val="44"/>
          <w:lang w:eastAsia="zh-CN"/>
        </w:rPr>
        <w:t>广东佛高控股有限公司</w:t>
      </w:r>
      <w:r>
        <w:rPr>
          <w:rFonts w:hint="eastAsia" w:ascii="方正小标宋简体" w:hAnsi="仿宋" w:eastAsia="方正小标宋简体"/>
          <w:spacing w:val="-11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仿宋" w:eastAsia="方正小标宋简体"/>
          <w:spacing w:val="-11"/>
          <w:sz w:val="44"/>
          <w:szCs w:val="44"/>
        </w:rPr>
        <w:t>报名登记表</w:t>
      </w:r>
    </w:p>
    <w:bookmarkEnd w:id="0"/>
    <w:tbl>
      <w:tblPr>
        <w:tblStyle w:val="2"/>
        <w:tblpPr w:leftFromText="180" w:rightFromText="180" w:vertAnchor="text" w:horzAnchor="page" w:tblpX="1260" w:tblpY="53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069"/>
        <w:gridCol w:w="159"/>
        <w:gridCol w:w="529"/>
        <w:gridCol w:w="319"/>
        <w:gridCol w:w="330"/>
        <w:gridCol w:w="118"/>
        <w:gridCol w:w="60"/>
        <w:gridCol w:w="445"/>
        <w:gridCol w:w="722"/>
        <w:gridCol w:w="228"/>
        <w:gridCol w:w="442"/>
        <w:gridCol w:w="252"/>
        <w:gridCol w:w="253"/>
        <w:gridCol w:w="1007"/>
        <w:gridCol w:w="295"/>
        <w:gridCol w:w="97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  <w:lang w:eastAsia="zh-CN"/>
              </w:rPr>
              <w:t>部门</w:t>
            </w:r>
          </w:p>
        </w:tc>
        <w:tc>
          <w:tcPr>
            <w:tcW w:w="2584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  <w:lang w:eastAsia="zh-CN"/>
              </w:rPr>
              <w:t>职位</w:t>
            </w:r>
          </w:p>
        </w:tc>
        <w:tc>
          <w:tcPr>
            <w:tcW w:w="2574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51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926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26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pacing w:val="-6"/>
                <w:lang w:val="en-US" w:eastAsia="zh-CN"/>
              </w:rPr>
              <w:t>全日制</w:t>
            </w:r>
            <w:r>
              <w:rPr>
                <w:rFonts w:hint="eastAsia"/>
                <w:spacing w:val="-6"/>
              </w:rPr>
              <w:t>学历</w:t>
            </w:r>
          </w:p>
        </w:tc>
        <w:tc>
          <w:tcPr>
            <w:tcW w:w="2406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5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pacing w:val="-6"/>
                <w:lang w:val="en-US" w:eastAsia="zh-CN"/>
              </w:rPr>
              <w:t>全日制</w:t>
            </w:r>
            <w:r>
              <w:rPr>
                <w:rFonts w:hint="eastAsia"/>
              </w:rPr>
              <w:t>学位</w:t>
            </w:r>
          </w:p>
        </w:tc>
        <w:tc>
          <w:tcPr>
            <w:tcW w:w="2406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455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06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职称或资格证书</w:t>
            </w:r>
          </w:p>
        </w:tc>
        <w:tc>
          <w:tcPr>
            <w:tcW w:w="455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外语能力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汽车驾照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兴趣爱好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学习经历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起止时间</w:t>
            </w:r>
          </w:p>
        </w:tc>
        <w:tc>
          <w:tcPr>
            <w:tcW w:w="2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专业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3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3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3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主要工作经历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起止年月</w:t>
            </w: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何时何地受过何种奖励或处分</w:t>
            </w:r>
          </w:p>
        </w:tc>
        <w:tc>
          <w:tcPr>
            <w:tcW w:w="8307" w:type="dxa"/>
            <w:gridSpan w:val="1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307" w:type="dxa"/>
            <w:gridSpan w:val="1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15531"/>
    <w:rsid w:val="456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2020-06-17T01:20:00Z</dcterms:created>
  <dc:creator>太阳之焔</dc:creator>
  <cp:lastModifiedBy>太阳之焔</cp:lastModifiedBy>
  <dcterms:modified xsi:type="dcterms:W3CDTF">2020-06-17T01:21:04Z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