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佛山高新技术产业开发区管理委员会关于</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大学生实习</w:t>
      </w:r>
      <w:r>
        <w:rPr>
          <w:rFonts w:ascii="方正小标宋简体" w:hAnsi="方正小标宋简体" w:eastAsia="方正小标宋简体" w:cs="方正小标宋简体"/>
          <w:sz w:val="40"/>
          <w:szCs w:val="40"/>
        </w:rPr>
        <w:t>基</w:t>
      </w:r>
      <w:bookmarkStart w:id="0" w:name="_GoBack"/>
      <w:bookmarkEnd w:id="0"/>
      <w:r>
        <w:rPr>
          <w:rFonts w:ascii="方正小标宋简体" w:hAnsi="方正小标宋简体" w:eastAsia="方正小标宋简体" w:cs="方正小标宋简体"/>
          <w:sz w:val="40"/>
          <w:szCs w:val="40"/>
        </w:rPr>
        <w:t>地</w:t>
      </w:r>
      <w:r>
        <w:rPr>
          <w:rFonts w:hint="eastAsia" w:ascii="方正小标宋简体" w:hAnsi="方正小标宋简体" w:eastAsia="方正小标宋简体" w:cs="方正小标宋简体"/>
          <w:sz w:val="40"/>
          <w:szCs w:val="40"/>
        </w:rPr>
        <w:t>的认定及资助实施细则</w:t>
      </w:r>
    </w:p>
    <w:p>
      <w:pPr>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为营造尊才、聚才、用才的良好氛围，打造人才发展平台，吸纳更多优秀大学生到佛山高新区创业就业，佛山高新区管委会决定支持一批专业优势突出、配套设施完善的大学生实习基地建设，特制定本细则。</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本细则所指大学生实习基地是指企事业单位与高校合作在佛山高新区范围内成立的、以培养和提高大学生创新实践能力为主要目的实习基地。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佛山高新区管委会在佛山高新区经济发展专项资金中安排一定数量财政资金用于支持大学生实习基地建设，年度支持不超过10家企业设立大学生实习基地，为大学生提供实践机会，深化校企合作，培育优秀专业人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大学生实习基地实行动态管理，通过认定的大学生实习基地自公布之日起有效期3年。在政策有效期内，佛山高新区管委会按照认定条件对将要到期的大学生实习基地进行复核，对合格的大学生实习基地有效期继续延续3年，对不合格的予以取消。</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科技创新局（知识产权局）（以下简称科创局）的主要职责是：编制大学生实习基地的认定及资助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第六条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第七条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佛山高新区各园区管理局（以下简称各园区管理局）的主要职责是：协助开展项目申报、评审及资金拨付等工作；按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w:t>
      </w:r>
      <w:r>
        <w:rPr>
          <w:rFonts w:ascii="Times New Roman" w:hAnsi="Times New Roman" w:eastAsia="仿宋_GB2312" w:cs="Times New Roman"/>
          <w:sz w:val="32"/>
          <w:szCs w:val="32"/>
          <w:lang w:bidi="ar"/>
        </w:rPr>
        <w:t>辖区内项目承担单位资金的使用进行指导与监督；</w:t>
      </w:r>
      <w:r>
        <w:rPr>
          <w:rFonts w:ascii="Times New Roman" w:hAnsi="Times New Roman" w:eastAsia="仿宋_GB2312" w:cs="Times New Roman"/>
          <w:sz w:val="32"/>
          <w:szCs w:val="32"/>
        </w:rPr>
        <w:t>接受佛山高新区管委会（科创局）业务指导和监督。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项目承担单位的主要职责是：按规定参与项目申报；建立健全单位内部经费管理制度，加强财务管理；负责具体项目实施和资金使用；接受有关部门监督检查。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专家的主要职责是：独立、客观、公正地提供个人专业评审、评估或咨询意见；依法尊重项目承担（申报）单位的知识产权，严格保守项目的技术和商业秘密；接受相关部门的监督。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认定条件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申请大学生实习基地认定的依托单位应具备下列基本条件：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（一）依托单位</w:t>
      </w:r>
      <w:r>
        <w:rPr>
          <w:rFonts w:hint="eastAsia" w:ascii="Times New Roman" w:hAnsi="Times New Roman" w:eastAsia="仿宋_GB2312" w:cs="Times New Roman"/>
          <w:sz w:val="32"/>
          <w:szCs w:val="32"/>
        </w:rPr>
        <w:t>必须是在佛山高新区范围内依法设立并具有独立法人资格或纳入火炬统计的单位，信用记录良好，财务会计制度健全。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（二）依托单位具备规范的内部管理制度和工作规章制度，拥有不少于5名为大学生进行实习实训指导的教师或专业人员。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（三）依托单位每实习年度（前一年度9月-上一年度9月）可提供不少于10个适合大学生的实习实训岗位，每个岗位须有详细的实习安排计划。</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（四）每实习年度在大学生实习基地进行实习实训的大学生不少于10名，每名大学生当年度实习实训时间不少于2个月。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（五）依托单位具备符合国家规定的劳动保护和职业防护设施。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（六）依托单位</w:t>
      </w:r>
      <w:r>
        <w:rPr>
          <w:rFonts w:hint="eastAsia" w:ascii="Times New Roman" w:hAnsi="Times New Roman" w:eastAsia="仿宋_GB2312" w:cs="Times New Roman"/>
          <w:sz w:val="32"/>
          <w:szCs w:val="32"/>
        </w:rPr>
        <w:t>过往未发生过造成实习大学生人身安全等收到损害的安全事故。</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（七）申报指南明确的其他条件。</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认定程序及资助政策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第十三条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佛山高新区管委会根据工作计划和目标，选择年度开展大学生实习基地认定，按照“申报、评审、审议、公示和公布”流程，开展认定工作。</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编制申报指南及通知，明确项目支持对象、组织形式、申报要求、申报时间、申报流程、材料要求等内容，申报指南和通知在“佛山扶持通”进行发布。</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2.申报单位登陆“佛山扶持通”，按照当年度发布的申报指南及通知要求在线填写申报书，并上传相关证明材料和附件。</w:t>
      </w:r>
      <w:r>
        <w:rPr>
          <w:rFonts w:ascii="Times New Roman" w:hAnsi="Times New Roman" w:eastAsia="仿宋_GB2312" w:cs="Times New Roman"/>
          <w:iCs/>
          <w:sz w:val="32"/>
          <w:szCs w:val="32"/>
          <w:shd w:val="clear" w:color="auto" w:fill="FFFFFF"/>
          <w:lang w:bidi="ar"/>
        </w:rPr>
        <w:t>各园区管理局对申报材料进行</w:t>
      </w:r>
      <w:r>
        <w:rPr>
          <w:rFonts w:ascii="Times New Roman" w:hAnsi="Times New Roman" w:eastAsia="仿宋_GB2312" w:cs="Times New Roman"/>
          <w:sz w:val="32"/>
          <w:szCs w:val="32"/>
          <w:lang w:bidi="ar"/>
        </w:rPr>
        <w:t>初审。初审通过后，申报单位按要求提交纸质材料。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3.申报材料包括以下内容：</w:t>
      </w:r>
      <w:r>
        <w:rPr>
          <w:rFonts w:ascii="Times New Roman" w:hAnsi="Times New Roman" w:eastAsia="仿宋_GB2312" w:cs="Times New Roman"/>
          <w:sz w:val="32"/>
          <w:szCs w:val="32"/>
        </w:rPr>
        <w:t>（1）《佛山高新区大学生实习基地申报书》；（2）《佛山高新区项目申报单位信息表》；（3）企业营业执照</w:t>
      </w:r>
      <w:r>
        <w:rPr>
          <w:rFonts w:ascii="Times New Roman" w:hAnsi="Times New Roman" w:eastAsia="仿宋_GB2312" w:cs="Times New Roman"/>
          <w:sz w:val="32"/>
          <w:szCs w:val="32"/>
          <w:lang w:bidi="ar"/>
        </w:rPr>
        <w:t>或事业单位法人证书副本、税务登记证</w:t>
      </w:r>
      <w:r>
        <w:rPr>
          <w:rFonts w:ascii="Times New Roman" w:hAnsi="Times New Roman" w:eastAsia="仿宋_GB2312" w:cs="Times New Roman"/>
          <w:sz w:val="32"/>
          <w:szCs w:val="32"/>
        </w:rPr>
        <w:t>；（4）大学生实习基地内部管理制度、工作规章制度和实习安排计划；（5）实习基地发展总结和建设规划（计划）；（6）企事业单位实习实训指导教师或专业人员情况表（包括姓名、指导年限、指导经验等）；（7）企事业单位与院校签订的大学生实习基地合作协议或相关合同；（8）上一实习年度与实习实训大学生签订的实习合同；（9）上一实习年度实习实训大学生身份证明材料；（10）上一实习年度向实习实训大学生支付实习补贴银行凭证。</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（二）评审</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rPr>
        <w:t>佛山高新区</w:t>
      </w:r>
      <w:r>
        <w:rPr>
          <w:rFonts w:ascii="Times New Roman" w:hAnsi="Times New Roman" w:eastAsia="仿宋_GB2312" w:cs="Times New Roman"/>
          <w:sz w:val="32"/>
          <w:szCs w:val="32"/>
          <w:lang w:bidi="ar"/>
        </w:rPr>
        <w:t>管委会（科创局）或委托第三方机构进行项目评审，经书面评审、现场考察等程序，形成佛山高新区大学生实习基地推荐名单。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书面评审可采取线上评审或线下评审方式，由评审专家组根据申报指南中明确的申报条件和要求对申报单位提交的申报材料进行评审，形成专家组书面评审意见。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现场考察由评审专家组赴申报单位进行实地走访考察，实地了解申报单位发展状况和大学生实习基地建设情况，形成专家组现场考察意见。</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推荐名单经佛山高新区管委会主任办公会议讨论研究，形成拟认定名单。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佛山高新区管委会（科创局）将拟认定名单在“佛山扶持通”进行公示，公示期为不低于5个工作日。公示期内接到相关异议的，由各园区管理局配合科创局调查核实并提出处理意见，</w:t>
      </w:r>
      <w:r>
        <w:rPr>
          <w:rFonts w:ascii="Times New Roman" w:hAnsi="Times New Roman" w:eastAsia="仿宋_GB2312" w:cs="Times New Roman"/>
          <w:sz w:val="32"/>
        </w:rPr>
        <w:t>处理意见报佛山高新区管委会主任办公会议审议。</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（五）公布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公示无异议后，认定名单在“佛山扶持通”对外公开发布。</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第十四条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lang w:bidi="ar"/>
        </w:rPr>
        <w:t>对获得佛山高新区大学生实习基地认定的单位，给予10万元认定奖励。对通过复核条件的大学生实习基地，再给予5万元奖励</w:t>
      </w:r>
      <w:r>
        <w:rPr>
          <w:rFonts w:hint="eastAsia" w:ascii="Times New Roman" w:hAnsi="Times New Roman" w:eastAsia="仿宋_GB2312" w:cs="Times New Roman"/>
          <w:sz w:val="32"/>
          <w:szCs w:val="32"/>
          <w:lang w:bidi="ar"/>
        </w:rPr>
        <w:t>，复核流程参照认定流程，由到期的实习基地单位重新发起申报</w:t>
      </w:r>
      <w:r>
        <w:rPr>
          <w:rFonts w:ascii="Times New Roman" w:hAnsi="Times New Roman" w:eastAsia="仿宋_GB2312" w:cs="Times New Roman"/>
          <w:sz w:val="32"/>
          <w:szCs w:val="32"/>
          <w:lang w:bidi="ar"/>
        </w:rPr>
        <w:t>。</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鼓励各园区管理局根据实际给予配套支持。</w:t>
      </w:r>
    </w:p>
    <w:p>
      <w:pPr>
        <w:spacing w:line="580" w:lineRule="exact"/>
        <w:jc w:val="center"/>
        <w:rPr>
          <w:rFonts w:ascii="Times New Roman" w:hAnsi="Times New Roman" w:eastAsia="黑体"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lang w:bidi="ar"/>
        </w:rPr>
        <w:t>佛山高新区大学生实习基地认定后，按照佛山高新区财政专项经费支出管理办法规定审批程序，做好资金支出审批。</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大学生实习基地认定及资助实行信息公开管理，除涉及保密要求等特殊情况不予公开之外，按照佛山市财政专项资金管理办法等有关规定在“佛山扶持通”进行公开，主动接受社会监督。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对当年度大学生实习基地扶持资金的绩效指标完成情况和预算执行情况进行评价，形成自评报告报</w:t>
      </w:r>
      <w:r>
        <w:rPr>
          <w:rFonts w:ascii="Times New Roman" w:hAnsi="Times New Roman" w:eastAsia="仿宋_GB2312" w:cs="Times New Roman"/>
          <w:sz w:val="32"/>
          <w:szCs w:val="32"/>
        </w:rPr>
        <w:t>佛山高新区管委会（规财局）</w:t>
      </w:r>
      <w:r>
        <w:rPr>
          <w:rFonts w:ascii="Times New Roman" w:hAnsi="Times New Roman" w:eastAsia="仿宋_GB2312" w:cs="Times New Roman"/>
          <w:sz w:val="32"/>
          <w:szCs w:val="32"/>
          <w:lang w:bidi="ar"/>
        </w:rPr>
        <w:t>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负责项目的监督与管理，并做好各园区管理局工作的指导与监督。</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各园区管理局做好辖区内项目承担单位专项资金的使用指导与监督，协助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spacing w:line="580" w:lineRule="exact"/>
        <w:jc w:val="center"/>
        <w:rPr>
          <w:rFonts w:ascii="Times New Roman" w:hAnsi="Times New Roman" w:eastAsia="黑体"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szCs w:val="32"/>
        </w:rPr>
        <w:t>除政策明确规定额外奖补情况外，对符合本细则同时又符合佛山高新区其他扶持政策规定的</w:t>
      </w:r>
      <w:r>
        <w:rPr>
          <w:rFonts w:hint="eastAsia" w:ascii="Times New Roman" w:hAnsi="Times New Roman" w:eastAsia="仿宋_GB2312" w:cs="Times New Roman"/>
          <w:sz w:val="32"/>
          <w:szCs w:val="32"/>
        </w:rPr>
        <w:t>同类</w:t>
      </w:r>
      <w:r>
        <w:rPr>
          <w:rFonts w:ascii="Times New Roman" w:hAnsi="Times New Roman" w:eastAsia="仿宋_GB2312" w:cs="Times New Roman"/>
          <w:sz w:val="32"/>
          <w:szCs w:val="32"/>
        </w:rPr>
        <w:t>事项，按照“从高不重复原则”给予支持。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第二十五条 </w:t>
      </w:r>
      <w:r>
        <w:rPr>
          <w:rFonts w:ascii="Times New Roman" w:hAnsi="Times New Roman" w:eastAsia="仿宋_GB2312" w:cs="Times New Roman"/>
          <w:sz w:val="32"/>
          <w:szCs w:val="32"/>
        </w:rPr>
        <w:t>本细则由佛山高新区管委会负责解释。</w:t>
      </w:r>
    </w:p>
    <w:p>
      <w:pPr>
        <w:spacing w:line="580" w:lineRule="exact"/>
        <w:ind w:firstLine="640" w:firstLineChars="200"/>
        <w:rPr>
          <w:rFonts w:ascii="仿宋" w:hAnsi="仿宋" w:eastAsia="仿宋"/>
          <w:sz w:val="32"/>
          <w:szCs w:val="32"/>
        </w:rPr>
      </w:pPr>
      <w:r>
        <w:rPr>
          <w:rFonts w:ascii="Times New Roman" w:hAnsi="Times New Roman" w:eastAsia="黑体" w:cs="Times New Roman"/>
          <w:sz w:val="32"/>
          <w:szCs w:val="32"/>
        </w:rPr>
        <w:t>第二十六条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278531"/>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F4"/>
    <w:rsid w:val="00010E49"/>
    <w:rsid w:val="00011810"/>
    <w:rsid w:val="00012767"/>
    <w:rsid w:val="00020843"/>
    <w:rsid w:val="000359F5"/>
    <w:rsid w:val="0005553A"/>
    <w:rsid w:val="000659BA"/>
    <w:rsid w:val="000750B0"/>
    <w:rsid w:val="000764EE"/>
    <w:rsid w:val="00091B52"/>
    <w:rsid w:val="00094C8D"/>
    <w:rsid w:val="000A6C9B"/>
    <w:rsid w:val="000D177B"/>
    <w:rsid w:val="000F4667"/>
    <w:rsid w:val="001009C5"/>
    <w:rsid w:val="00111795"/>
    <w:rsid w:val="00116202"/>
    <w:rsid w:val="00116DB2"/>
    <w:rsid w:val="001403D2"/>
    <w:rsid w:val="0016168D"/>
    <w:rsid w:val="00164BD8"/>
    <w:rsid w:val="001677FD"/>
    <w:rsid w:val="00174CE0"/>
    <w:rsid w:val="00177138"/>
    <w:rsid w:val="00180F20"/>
    <w:rsid w:val="00181836"/>
    <w:rsid w:val="00183637"/>
    <w:rsid w:val="001967E6"/>
    <w:rsid w:val="001A18F7"/>
    <w:rsid w:val="001A4115"/>
    <w:rsid w:val="001C71CE"/>
    <w:rsid w:val="001D1821"/>
    <w:rsid w:val="0021150C"/>
    <w:rsid w:val="00216E4C"/>
    <w:rsid w:val="00226904"/>
    <w:rsid w:val="00227C13"/>
    <w:rsid w:val="00230BA9"/>
    <w:rsid w:val="00261162"/>
    <w:rsid w:val="002627E8"/>
    <w:rsid w:val="002662A2"/>
    <w:rsid w:val="00266690"/>
    <w:rsid w:val="002A5382"/>
    <w:rsid w:val="002B2697"/>
    <w:rsid w:val="002B54DC"/>
    <w:rsid w:val="002C1781"/>
    <w:rsid w:val="002E3678"/>
    <w:rsid w:val="002F1E49"/>
    <w:rsid w:val="002F5D65"/>
    <w:rsid w:val="00326AA8"/>
    <w:rsid w:val="003439C1"/>
    <w:rsid w:val="00347E5A"/>
    <w:rsid w:val="003733BD"/>
    <w:rsid w:val="003A1493"/>
    <w:rsid w:val="003A5FB3"/>
    <w:rsid w:val="003A6DFA"/>
    <w:rsid w:val="003B05FE"/>
    <w:rsid w:val="003B6087"/>
    <w:rsid w:val="003C22FD"/>
    <w:rsid w:val="003C74D3"/>
    <w:rsid w:val="003D6A56"/>
    <w:rsid w:val="003D702D"/>
    <w:rsid w:val="003E7B8A"/>
    <w:rsid w:val="003F3104"/>
    <w:rsid w:val="004167CD"/>
    <w:rsid w:val="00423C60"/>
    <w:rsid w:val="00442A75"/>
    <w:rsid w:val="004461F3"/>
    <w:rsid w:val="004611FA"/>
    <w:rsid w:val="00461441"/>
    <w:rsid w:val="004747E5"/>
    <w:rsid w:val="004A6D41"/>
    <w:rsid w:val="004E1142"/>
    <w:rsid w:val="004E3F25"/>
    <w:rsid w:val="004F06C6"/>
    <w:rsid w:val="004F0F11"/>
    <w:rsid w:val="00500909"/>
    <w:rsid w:val="00507F4B"/>
    <w:rsid w:val="00534765"/>
    <w:rsid w:val="00573CA1"/>
    <w:rsid w:val="00574F2C"/>
    <w:rsid w:val="005827DB"/>
    <w:rsid w:val="005A2E1B"/>
    <w:rsid w:val="005B623A"/>
    <w:rsid w:val="005C11C9"/>
    <w:rsid w:val="005D3753"/>
    <w:rsid w:val="005D39A9"/>
    <w:rsid w:val="005D75D1"/>
    <w:rsid w:val="005D76F9"/>
    <w:rsid w:val="005F6BC8"/>
    <w:rsid w:val="00600590"/>
    <w:rsid w:val="00606728"/>
    <w:rsid w:val="006100E4"/>
    <w:rsid w:val="00610C3D"/>
    <w:rsid w:val="00631816"/>
    <w:rsid w:val="00671C37"/>
    <w:rsid w:val="00675171"/>
    <w:rsid w:val="006B10AC"/>
    <w:rsid w:val="006C3C82"/>
    <w:rsid w:val="006D1745"/>
    <w:rsid w:val="006D7237"/>
    <w:rsid w:val="006E1401"/>
    <w:rsid w:val="007363CB"/>
    <w:rsid w:val="0073779F"/>
    <w:rsid w:val="00753740"/>
    <w:rsid w:val="0076065B"/>
    <w:rsid w:val="00767826"/>
    <w:rsid w:val="00767B77"/>
    <w:rsid w:val="00771A94"/>
    <w:rsid w:val="007744E6"/>
    <w:rsid w:val="00780A48"/>
    <w:rsid w:val="00794B30"/>
    <w:rsid w:val="007B15D4"/>
    <w:rsid w:val="007B7016"/>
    <w:rsid w:val="007C3802"/>
    <w:rsid w:val="007E2BD9"/>
    <w:rsid w:val="007E3844"/>
    <w:rsid w:val="007E39D0"/>
    <w:rsid w:val="007F6979"/>
    <w:rsid w:val="0081284E"/>
    <w:rsid w:val="00815768"/>
    <w:rsid w:val="00836D1B"/>
    <w:rsid w:val="0084443B"/>
    <w:rsid w:val="008524AF"/>
    <w:rsid w:val="00856F3D"/>
    <w:rsid w:val="00862A90"/>
    <w:rsid w:val="00870A7C"/>
    <w:rsid w:val="008715A5"/>
    <w:rsid w:val="008776F4"/>
    <w:rsid w:val="00881171"/>
    <w:rsid w:val="00883397"/>
    <w:rsid w:val="008A7325"/>
    <w:rsid w:val="008B36F3"/>
    <w:rsid w:val="008C592E"/>
    <w:rsid w:val="008C70CD"/>
    <w:rsid w:val="008D11E2"/>
    <w:rsid w:val="00915E26"/>
    <w:rsid w:val="00964D04"/>
    <w:rsid w:val="0099314B"/>
    <w:rsid w:val="009A14CF"/>
    <w:rsid w:val="009C415A"/>
    <w:rsid w:val="009D174E"/>
    <w:rsid w:val="009E671A"/>
    <w:rsid w:val="009F1092"/>
    <w:rsid w:val="009F561E"/>
    <w:rsid w:val="00A11952"/>
    <w:rsid w:val="00A26BB4"/>
    <w:rsid w:val="00A3280F"/>
    <w:rsid w:val="00A61D4A"/>
    <w:rsid w:val="00A65B5A"/>
    <w:rsid w:val="00A72468"/>
    <w:rsid w:val="00A906C3"/>
    <w:rsid w:val="00A937FA"/>
    <w:rsid w:val="00AA2E18"/>
    <w:rsid w:val="00AA35AB"/>
    <w:rsid w:val="00AB08D1"/>
    <w:rsid w:val="00AB12B9"/>
    <w:rsid w:val="00AC021E"/>
    <w:rsid w:val="00AD7A87"/>
    <w:rsid w:val="00AE4983"/>
    <w:rsid w:val="00AF4873"/>
    <w:rsid w:val="00B133C8"/>
    <w:rsid w:val="00B31AFA"/>
    <w:rsid w:val="00B461BC"/>
    <w:rsid w:val="00B73818"/>
    <w:rsid w:val="00B74690"/>
    <w:rsid w:val="00B84AD3"/>
    <w:rsid w:val="00BA6567"/>
    <w:rsid w:val="00BB3098"/>
    <w:rsid w:val="00BB4159"/>
    <w:rsid w:val="00BD772C"/>
    <w:rsid w:val="00BF3DF3"/>
    <w:rsid w:val="00C05E9F"/>
    <w:rsid w:val="00C0730E"/>
    <w:rsid w:val="00C1363B"/>
    <w:rsid w:val="00C450D4"/>
    <w:rsid w:val="00C5502F"/>
    <w:rsid w:val="00C5718E"/>
    <w:rsid w:val="00C7627B"/>
    <w:rsid w:val="00CC5E45"/>
    <w:rsid w:val="00D02DF5"/>
    <w:rsid w:val="00D108F4"/>
    <w:rsid w:val="00D21BFD"/>
    <w:rsid w:val="00D27679"/>
    <w:rsid w:val="00D31EDD"/>
    <w:rsid w:val="00D625C1"/>
    <w:rsid w:val="00D77A07"/>
    <w:rsid w:val="00D80C17"/>
    <w:rsid w:val="00D96108"/>
    <w:rsid w:val="00DE1E1B"/>
    <w:rsid w:val="00DF6072"/>
    <w:rsid w:val="00E07A9F"/>
    <w:rsid w:val="00E475E0"/>
    <w:rsid w:val="00E53580"/>
    <w:rsid w:val="00E66E37"/>
    <w:rsid w:val="00E6747E"/>
    <w:rsid w:val="00E72C52"/>
    <w:rsid w:val="00E82941"/>
    <w:rsid w:val="00E83740"/>
    <w:rsid w:val="00EA25D4"/>
    <w:rsid w:val="00EB5365"/>
    <w:rsid w:val="00EC639F"/>
    <w:rsid w:val="00ED0258"/>
    <w:rsid w:val="00EE5B8C"/>
    <w:rsid w:val="00EF4785"/>
    <w:rsid w:val="00F2133A"/>
    <w:rsid w:val="00F53B43"/>
    <w:rsid w:val="00F66CEB"/>
    <w:rsid w:val="00F81DD0"/>
    <w:rsid w:val="00F972D4"/>
    <w:rsid w:val="00FB5113"/>
    <w:rsid w:val="00FC11DA"/>
    <w:rsid w:val="00FC56BC"/>
    <w:rsid w:val="00FC6E52"/>
    <w:rsid w:val="00FD0661"/>
    <w:rsid w:val="00FD075E"/>
    <w:rsid w:val="00FE1E03"/>
    <w:rsid w:val="00FE7B48"/>
    <w:rsid w:val="00FF494A"/>
    <w:rsid w:val="03223414"/>
    <w:rsid w:val="30985400"/>
    <w:rsid w:val="3DC22B31"/>
    <w:rsid w:val="78EE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iCs/>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550</Words>
  <Characters>3137</Characters>
  <Lines>26</Lines>
  <Paragraphs>7</Paragraphs>
  <TotalTime>8</TotalTime>
  <ScaleCrop>false</ScaleCrop>
  <LinksUpToDate>false</LinksUpToDate>
  <CharactersWithSpaces>3680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2020-07-13T03:59:00Z</dcterms:created>
  <dc:creator>jtt</dc:creator>
  <cp:lastModifiedBy>WPS_1504871374</cp:lastModifiedBy>
  <dcterms:modified xsi:type="dcterms:W3CDTF">2020-09-21T06:50:26Z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