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进入笔试人员名单</w:t>
      </w:r>
    </w:p>
    <w:tbl>
      <w:tblPr>
        <w:tblStyle w:val="3"/>
        <w:tblW w:w="8388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112"/>
        <w:gridCol w:w="2556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进入笔试人员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总工程师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0"/>
                <w:vertAlign w:val="baseline"/>
                <w:lang w:val="en-US" w:eastAsia="zh-CN"/>
              </w:rPr>
              <w:t>无符合资格人员，不开考。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造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价专员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申柳欣</w:t>
            </w:r>
          </w:p>
        </w:tc>
        <w:tc>
          <w:tcPr>
            <w:tcW w:w="26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0"/>
                <w:vertAlign w:val="baseline"/>
                <w:lang w:val="en-US" w:eastAsia="zh-CN"/>
              </w:rPr>
              <w:t>经资格审查，符合条件人数不足1:5比例，按实际符合条件人数开考。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陆绍恒</w:t>
            </w:r>
          </w:p>
        </w:tc>
        <w:tc>
          <w:tcPr>
            <w:tcW w:w="2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植中桢</w:t>
            </w:r>
          </w:p>
        </w:tc>
        <w:tc>
          <w:tcPr>
            <w:tcW w:w="2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建筑工程师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贺艳军</w:t>
            </w:r>
          </w:p>
        </w:tc>
        <w:tc>
          <w:tcPr>
            <w:tcW w:w="26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吴邦国</w:t>
            </w:r>
          </w:p>
        </w:tc>
        <w:tc>
          <w:tcPr>
            <w:tcW w:w="2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邓志文</w:t>
            </w:r>
          </w:p>
        </w:tc>
        <w:tc>
          <w:tcPr>
            <w:tcW w:w="2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王洪星</w:t>
            </w:r>
          </w:p>
        </w:tc>
        <w:tc>
          <w:tcPr>
            <w:tcW w:w="2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李信景</w:t>
            </w:r>
          </w:p>
        </w:tc>
        <w:tc>
          <w:tcPr>
            <w:tcW w:w="2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叶雨千</w:t>
            </w:r>
          </w:p>
        </w:tc>
        <w:tc>
          <w:tcPr>
            <w:tcW w:w="2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郭  旭</w:t>
            </w:r>
          </w:p>
        </w:tc>
        <w:tc>
          <w:tcPr>
            <w:tcW w:w="2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颜可尧</w:t>
            </w:r>
          </w:p>
        </w:tc>
        <w:tc>
          <w:tcPr>
            <w:tcW w:w="2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邓文静</w:t>
            </w:r>
          </w:p>
        </w:tc>
        <w:tc>
          <w:tcPr>
            <w:tcW w:w="2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743A1"/>
    <w:rsid w:val="430C5B28"/>
    <w:rsid w:val="6A7743A1"/>
    <w:rsid w:val="7B1A2229"/>
    <w:rsid w:val="7B4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2020-07-13T08:25:00Z</dcterms:created>
  <dc:creator>太阳之焔</dc:creator>
  <cp:lastModifiedBy>太阳之焔</cp:lastModifiedBy>
  <dcterms:modified xsi:type="dcterms:W3CDTF">2020-10-15T06:37:45Z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