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2018年度新医药产业集聚创新发展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扶持经费拟奖励项目明细表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14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3656"/>
        <w:gridCol w:w="2613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拟奖励金额（万元）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佛山市宇森医疗器械有限公司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佛山市佛亿波医疗器械有限公司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佛山市碧盈医疗器材有限公司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广东协禾医业有限公司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佛山市摩德尔精密口腔医疗器械有限公司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佛山市登拓医疗器械有限公司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佛山市兴斯医疗器械有限公司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佛山市山月医疗器械有限公司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佛山市康德医疗器材有限公司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佛山市南海区和茂医疗器械有限公司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佛山市登诺医疗器械有限公司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佛山市健宝医疗器械有限公司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佛山市优特医疗科技有限公司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洁净车间建设奖励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佛山市亿田齿科医疗器材有限公司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佛山沃塘医疗科技有限公司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企业服务应用奖励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佛山市悦多多牙科设备有限公司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广东精美医疗科技有限公司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佛山市牙乐医疗器械科技有限公司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广东邦哲智能科技有限公司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广东祈康医疗科技有限公司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佛山市锐世迈医疗科技有限公司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新医药企业新品报批奖励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企业服务应用奖励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佛山市稳健医疗器械有限公司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企业营收奖励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佛山市隆信医药科技有限公司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企业服务应用奖励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广东百合医疗科技股份有限公司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企业服务应用奖励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洁净车间建设奖励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120.00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1531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1DE5"/>
    <w:rsid w:val="045F2B71"/>
    <w:rsid w:val="5D201DE5"/>
    <w:rsid w:val="687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南海高新技术产业开发区管委会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2020-10-28T08:17:00Z</dcterms:created>
  <dc:creator>林嘉敏</dc:creator>
  <cp:lastModifiedBy>林嘉敏</cp:lastModifiedBy>
  <dcterms:modified xsi:type="dcterms:W3CDTF">2020-10-28T08:18:40Z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